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E4" w:rsidRDefault="005903A1">
      <w:pPr>
        <w:tabs>
          <w:tab w:val="left" w:pos="7560"/>
        </w:tabs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中国柑桔学会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201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7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年学术年会预备通知</w:t>
      </w:r>
    </w:p>
    <w:p w:rsidR="00FA4BE4" w:rsidRDefault="00FA4BE4">
      <w:pPr>
        <w:spacing w:line="360" w:lineRule="auto"/>
        <w:rPr>
          <w:rFonts w:ascii="宋体"/>
          <w:sz w:val="28"/>
          <w:szCs w:val="28"/>
        </w:rPr>
      </w:pPr>
    </w:p>
    <w:p w:rsidR="00FA4BE4" w:rsidRDefault="005903A1">
      <w:pPr>
        <w:spacing w:line="5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各位理事、会员，各有关单位：</w:t>
      </w:r>
    </w:p>
    <w:p w:rsidR="00FA4BE4" w:rsidRDefault="005903A1" w:rsidP="00D600CD">
      <w:pPr>
        <w:tabs>
          <w:tab w:val="left" w:pos="7560"/>
        </w:tabs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根据中国柑桔学会理事会决议，</w:t>
      </w:r>
      <w:r>
        <w:rPr>
          <w:rFonts w:ascii="仿宋" w:eastAsia="仿宋" w:hAnsi="仿宋" w:cs="仿宋" w:hint="eastAsia"/>
          <w:sz w:val="32"/>
          <w:szCs w:val="32"/>
        </w:rPr>
        <w:t>计划</w:t>
      </w:r>
      <w:r>
        <w:rPr>
          <w:rFonts w:ascii="仿宋" w:eastAsia="仿宋" w:hAnsi="仿宋" w:cs="仿宋" w:hint="eastAsia"/>
          <w:sz w:val="32"/>
          <w:szCs w:val="32"/>
        </w:rPr>
        <w:t>将于</w:t>
      </w: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中</w:t>
      </w:r>
      <w:r>
        <w:rPr>
          <w:rFonts w:ascii="仿宋" w:eastAsia="仿宋" w:hAnsi="仿宋" w:cs="仿宋" w:hint="eastAsia"/>
          <w:sz w:val="32"/>
          <w:szCs w:val="32"/>
        </w:rPr>
        <w:t>旬在</w:t>
      </w:r>
      <w:r>
        <w:rPr>
          <w:rFonts w:ascii="仿宋" w:eastAsia="仿宋" w:hAnsi="仿宋" w:cs="仿宋" w:hint="eastAsia"/>
          <w:sz w:val="32"/>
          <w:szCs w:val="32"/>
        </w:rPr>
        <w:t>江西</w:t>
      </w:r>
      <w:r>
        <w:rPr>
          <w:rFonts w:ascii="仿宋" w:eastAsia="仿宋" w:hAnsi="仿宋" w:cs="仿宋" w:hint="eastAsia"/>
          <w:sz w:val="32"/>
          <w:szCs w:val="32"/>
        </w:rPr>
        <w:t>省</w:t>
      </w:r>
      <w:r>
        <w:rPr>
          <w:rFonts w:ascii="仿宋" w:eastAsia="仿宋" w:hAnsi="仿宋" w:cs="仿宋" w:hint="eastAsia"/>
          <w:sz w:val="32"/>
          <w:szCs w:val="32"/>
        </w:rPr>
        <w:t>南丰县</w:t>
      </w:r>
      <w:r>
        <w:rPr>
          <w:rFonts w:ascii="仿宋" w:eastAsia="仿宋" w:hAnsi="仿宋" w:cs="仿宋" w:hint="eastAsia"/>
          <w:sz w:val="32"/>
          <w:szCs w:val="32"/>
        </w:rPr>
        <w:t>召开“中国柑桔学会</w:t>
      </w: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年学术年会”。此次会议由中国柑桔学会、抚州市人民政府、江西省农业厅、江西省旅发委、江西省商务厅主办，</w:t>
      </w:r>
      <w:r>
        <w:rPr>
          <w:rFonts w:ascii="仿宋" w:eastAsia="仿宋" w:hAnsi="仿宋" w:cs="仿宋" w:hint="eastAsia"/>
          <w:sz w:val="32"/>
          <w:szCs w:val="32"/>
        </w:rPr>
        <w:t>江西省南丰县</w:t>
      </w:r>
      <w:r>
        <w:rPr>
          <w:rFonts w:ascii="仿宋" w:eastAsia="仿宋" w:hAnsi="仿宋" w:cs="仿宋" w:hint="eastAsia"/>
          <w:sz w:val="32"/>
          <w:szCs w:val="32"/>
        </w:rPr>
        <w:t>人民政府承办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现将</w:t>
      </w:r>
      <w:r>
        <w:rPr>
          <w:rFonts w:ascii="仿宋" w:eastAsia="仿宋" w:hAnsi="仿宋" w:cs="仿宋" w:hint="eastAsia"/>
          <w:sz w:val="32"/>
          <w:szCs w:val="32"/>
        </w:rPr>
        <w:t>会议</w:t>
      </w:r>
      <w:r>
        <w:rPr>
          <w:rFonts w:ascii="仿宋" w:eastAsia="仿宋" w:hAnsi="仿宋" w:cs="仿宋" w:hint="eastAsia"/>
          <w:sz w:val="32"/>
          <w:szCs w:val="32"/>
        </w:rPr>
        <w:t>有关事项通知如下。</w:t>
      </w:r>
    </w:p>
    <w:p w:rsidR="00FA4BE4" w:rsidRDefault="005903A1">
      <w:pPr>
        <w:numPr>
          <w:ilvl w:val="0"/>
          <w:numId w:val="1"/>
        </w:numPr>
        <w:spacing w:line="52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会议时间</w:t>
      </w:r>
    </w:p>
    <w:p w:rsidR="00FA4BE4" w:rsidRDefault="005903A1">
      <w:pPr>
        <w:spacing w:line="52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sz w:val="32"/>
          <w:szCs w:val="32"/>
        </w:rPr>
        <w:t>会议暂定于</w:t>
      </w:r>
      <w:r>
        <w:rPr>
          <w:rFonts w:ascii="仿宋" w:eastAsia="仿宋" w:hAnsi="仿宋" w:cs="仿宋" w:hint="eastAsia"/>
          <w:bCs/>
          <w:sz w:val="32"/>
          <w:szCs w:val="32"/>
        </w:rPr>
        <w:t>201</w:t>
      </w:r>
      <w:r>
        <w:rPr>
          <w:rFonts w:ascii="仿宋" w:eastAsia="仿宋" w:hAnsi="仿宋" w:cs="仿宋" w:hint="eastAsia"/>
          <w:bCs/>
          <w:sz w:val="32"/>
          <w:szCs w:val="32"/>
        </w:rPr>
        <w:t>7</w:t>
      </w:r>
      <w:r>
        <w:rPr>
          <w:rFonts w:ascii="仿宋" w:eastAsia="仿宋" w:hAnsi="仿宋" w:cs="仿宋" w:hint="eastAsia"/>
          <w:bCs/>
          <w:sz w:val="32"/>
          <w:szCs w:val="32"/>
        </w:rPr>
        <w:t>年</w:t>
      </w:r>
      <w:r>
        <w:rPr>
          <w:rFonts w:ascii="仿宋" w:eastAsia="仿宋" w:hAnsi="仿宋" w:cs="仿宋" w:hint="eastAsia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月</w:t>
      </w:r>
      <w:r>
        <w:rPr>
          <w:rFonts w:ascii="仿宋" w:eastAsia="仿宋" w:hAnsi="仿宋" w:cs="仿宋" w:hint="eastAsia"/>
          <w:bCs/>
          <w:sz w:val="32"/>
          <w:szCs w:val="32"/>
        </w:rPr>
        <w:t>10</w:t>
      </w:r>
      <w:r>
        <w:rPr>
          <w:rFonts w:ascii="仿宋" w:eastAsia="仿宋" w:hAnsi="仿宋" w:cs="仿宋" w:hint="eastAsia"/>
          <w:bCs/>
          <w:sz w:val="32"/>
          <w:szCs w:val="32"/>
        </w:rPr>
        <w:t>报到，</w:t>
      </w:r>
      <w:r>
        <w:rPr>
          <w:rFonts w:ascii="仿宋" w:eastAsia="仿宋" w:hAnsi="仿宋" w:cs="仿宋" w:hint="eastAsia"/>
          <w:bCs/>
          <w:sz w:val="32"/>
          <w:szCs w:val="32"/>
        </w:rPr>
        <w:t>11</w:t>
      </w:r>
      <w:r>
        <w:rPr>
          <w:rFonts w:ascii="仿宋" w:eastAsia="仿宋" w:hAnsi="仿宋" w:cs="仿宋" w:hint="eastAsia"/>
          <w:bCs/>
          <w:sz w:val="32"/>
          <w:szCs w:val="32"/>
        </w:rPr>
        <w:t>日至</w:t>
      </w:r>
      <w:r>
        <w:rPr>
          <w:rFonts w:ascii="仿宋" w:eastAsia="仿宋" w:hAnsi="仿宋" w:cs="仿宋" w:hint="eastAsia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日会议报告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交流</w:t>
      </w:r>
      <w:r>
        <w:rPr>
          <w:rFonts w:ascii="仿宋" w:eastAsia="仿宋" w:hAnsi="仿宋" w:cs="仿宋" w:hint="eastAsia"/>
          <w:bCs/>
          <w:sz w:val="32"/>
          <w:szCs w:val="32"/>
        </w:rPr>
        <w:t>与</w:t>
      </w:r>
      <w:r>
        <w:rPr>
          <w:rFonts w:ascii="仿宋" w:eastAsia="仿宋" w:hAnsi="仿宋" w:cs="仿宋" w:hint="eastAsia"/>
          <w:bCs/>
          <w:sz w:val="32"/>
          <w:szCs w:val="32"/>
        </w:rPr>
        <w:t>专业考察。</w:t>
      </w:r>
    </w:p>
    <w:p w:rsidR="00FA4BE4" w:rsidRDefault="005903A1">
      <w:pPr>
        <w:numPr>
          <w:ilvl w:val="0"/>
          <w:numId w:val="1"/>
        </w:numPr>
        <w:spacing w:line="52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会议地点</w:t>
      </w:r>
    </w:p>
    <w:p w:rsidR="00FA4BE4" w:rsidRDefault="005903A1" w:rsidP="00D600C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会议报到地点：</w:t>
      </w:r>
      <w:r>
        <w:rPr>
          <w:rFonts w:ascii="仿宋" w:eastAsia="仿宋" w:hAnsi="仿宋" w:cs="仿宋" w:hint="eastAsia"/>
          <w:sz w:val="32"/>
          <w:szCs w:val="32"/>
        </w:rPr>
        <w:t>江西</w:t>
      </w:r>
      <w:r>
        <w:rPr>
          <w:rFonts w:ascii="仿宋" w:eastAsia="仿宋" w:hAnsi="仿宋" w:cs="仿宋" w:hint="eastAsia"/>
          <w:sz w:val="32"/>
          <w:szCs w:val="32"/>
        </w:rPr>
        <w:t>省</w:t>
      </w:r>
      <w:r>
        <w:rPr>
          <w:rFonts w:ascii="仿宋" w:eastAsia="仿宋" w:hAnsi="仿宋" w:cs="仿宋" w:hint="eastAsia"/>
          <w:sz w:val="32"/>
          <w:szCs w:val="32"/>
        </w:rPr>
        <w:t>南丰县国安假日</w:t>
      </w:r>
      <w:r>
        <w:rPr>
          <w:rFonts w:ascii="仿宋" w:eastAsia="仿宋" w:hAnsi="仿宋" w:cs="仿宋" w:hint="eastAsia"/>
          <w:sz w:val="32"/>
          <w:szCs w:val="32"/>
        </w:rPr>
        <w:t>酒店。</w:t>
      </w:r>
    </w:p>
    <w:p w:rsidR="00FA4BE4" w:rsidRDefault="005903A1" w:rsidP="00D600C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代表住宿在</w:t>
      </w:r>
      <w:r>
        <w:rPr>
          <w:rFonts w:ascii="仿宋" w:eastAsia="仿宋" w:hAnsi="仿宋" w:cs="仿宋" w:hint="eastAsia"/>
          <w:sz w:val="32"/>
          <w:szCs w:val="32"/>
        </w:rPr>
        <w:t>国安假日</w:t>
      </w:r>
      <w:r>
        <w:rPr>
          <w:rFonts w:ascii="仿宋" w:eastAsia="仿宋" w:hAnsi="仿宋" w:cs="仿宋" w:hint="eastAsia"/>
          <w:sz w:val="32"/>
          <w:szCs w:val="32"/>
        </w:rPr>
        <w:t>酒店</w:t>
      </w:r>
      <w:r>
        <w:rPr>
          <w:rFonts w:ascii="仿宋" w:eastAsia="仿宋" w:hAnsi="仿宋" w:cs="仿宋" w:hint="eastAsia"/>
          <w:sz w:val="32"/>
          <w:szCs w:val="32"/>
        </w:rPr>
        <w:t>、琴湖花园酒店、中兴大酒店、桔都大酒店等</w:t>
      </w:r>
      <w:r>
        <w:rPr>
          <w:rFonts w:ascii="仿宋" w:eastAsia="仿宋" w:hAnsi="仿宋" w:cs="仿宋" w:hint="eastAsia"/>
          <w:sz w:val="32"/>
          <w:szCs w:val="32"/>
        </w:rPr>
        <w:t>及附近酒店。</w:t>
      </w:r>
    </w:p>
    <w:p w:rsidR="00FA4BE4" w:rsidRDefault="005903A1" w:rsidP="00D600CD">
      <w:pPr>
        <w:spacing w:line="52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三、会议内容</w:t>
      </w:r>
    </w:p>
    <w:p w:rsidR="00FA4BE4" w:rsidRDefault="005903A1" w:rsidP="00D600C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大会特邀报告及分组学术交流；</w:t>
      </w:r>
    </w:p>
    <w:p w:rsidR="00FA4BE4" w:rsidRDefault="005903A1" w:rsidP="00D600C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中国柑桔学会“杨氏杯”优秀论文评选；</w:t>
      </w:r>
    </w:p>
    <w:p w:rsidR="00FA4BE4" w:rsidRDefault="005903A1" w:rsidP="00D600C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现场专业参观考察。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FA4BE4" w:rsidRDefault="005903A1" w:rsidP="00D600CD">
      <w:pPr>
        <w:spacing w:line="52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四、参会人员</w:t>
      </w:r>
    </w:p>
    <w:p w:rsidR="00FA4BE4" w:rsidRDefault="005903A1" w:rsidP="00D600C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学会</w:t>
      </w:r>
      <w:r>
        <w:rPr>
          <w:rFonts w:ascii="仿宋" w:eastAsia="仿宋" w:hAnsi="仿宋" w:cs="仿宋" w:hint="eastAsia"/>
          <w:sz w:val="32"/>
          <w:szCs w:val="32"/>
        </w:rPr>
        <w:t>全体</w:t>
      </w:r>
      <w:r>
        <w:rPr>
          <w:rFonts w:ascii="仿宋" w:eastAsia="仿宋" w:hAnsi="仿宋" w:cs="仿宋" w:hint="eastAsia"/>
          <w:sz w:val="32"/>
          <w:szCs w:val="32"/>
        </w:rPr>
        <w:t>理事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学会会员代表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请理事转告本地区会员，不再另行通知</w:t>
      </w:r>
      <w:r>
        <w:rPr>
          <w:rFonts w:ascii="仿宋" w:eastAsia="仿宋" w:hAnsi="仿宋" w:cs="仿宋" w:hint="eastAsia"/>
          <w:sz w:val="32"/>
          <w:szCs w:val="32"/>
        </w:rPr>
        <w:t>）。</w:t>
      </w:r>
    </w:p>
    <w:p w:rsidR="00FA4BE4" w:rsidRDefault="005903A1" w:rsidP="00D600C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国家农业部和</w:t>
      </w:r>
      <w:r>
        <w:rPr>
          <w:rFonts w:ascii="仿宋" w:eastAsia="仿宋" w:hAnsi="仿宋" w:cs="仿宋" w:hint="eastAsia"/>
          <w:sz w:val="32"/>
          <w:szCs w:val="32"/>
        </w:rPr>
        <w:t>各</w:t>
      </w:r>
      <w:r>
        <w:rPr>
          <w:rFonts w:ascii="仿宋" w:eastAsia="仿宋" w:hAnsi="仿宋" w:cs="仿宋" w:hint="eastAsia"/>
          <w:sz w:val="32"/>
          <w:szCs w:val="32"/>
        </w:rPr>
        <w:t>柑桔主产区的有关领导</w:t>
      </w:r>
      <w:r>
        <w:rPr>
          <w:rFonts w:ascii="仿宋" w:eastAsia="仿宋" w:hAnsi="仿宋" w:cs="仿宋" w:hint="eastAsia"/>
          <w:sz w:val="32"/>
          <w:szCs w:val="32"/>
        </w:rPr>
        <w:t>、专家</w:t>
      </w:r>
      <w:r>
        <w:rPr>
          <w:rFonts w:ascii="仿宋" w:eastAsia="仿宋" w:hAnsi="仿宋" w:cs="仿宋" w:hint="eastAsia"/>
          <w:sz w:val="32"/>
          <w:szCs w:val="32"/>
        </w:rPr>
        <w:t>；会议举办地</w:t>
      </w:r>
      <w:r>
        <w:rPr>
          <w:rFonts w:ascii="仿宋" w:eastAsia="仿宋" w:hAnsi="仿宋" w:cs="仿宋" w:hint="eastAsia"/>
          <w:sz w:val="32"/>
          <w:szCs w:val="32"/>
        </w:rPr>
        <w:t>党委、</w:t>
      </w:r>
      <w:r>
        <w:rPr>
          <w:rFonts w:ascii="仿宋" w:eastAsia="仿宋" w:hAnsi="仿宋" w:cs="仿宋" w:hint="eastAsia"/>
          <w:sz w:val="32"/>
          <w:szCs w:val="32"/>
        </w:rPr>
        <w:t>政府</w:t>
      </w:r>
      <w:r>
        <w:rPr>
          <w:rFonts w:ascii="仿宋" w:eastAsia="仿宋" w:hAnsi="仿宋" w:cs="仿宋" w:hint="eastAsia"/>
          <w:sz w:val="32"/>
          <w:szCs w:val="32"/>
        </w:rPr>
        <w:t>及</w:t>
      </w:r>
      <w:r>
        <w:rPr>
          <w:rFonts w:ascii="仿宋" w:eastAsia="仿宋" w:hAnsi="仿宋" w:cs="仿宋" w:hint="eastAsia"/>
          <w:sz w:val="32"/>
          <w:szCs w:val="32"/>
        </w:rPr>
        <w:t>有关</w:t>
      </w:r>
      <w:r>
        <w:rPr>
          <w:rFonts w:ascii="仿宋" w:eastAsia="仿宋" w:hAnsi="仿宋" w:cs="仿宋" w:hint="eastAsia"/>
          <w:sz w:val="32"/>
          <w:szCs w:val="32"/>
        </w:rPr>
        <w:t>部门</w:t>
      </w:r>
      <w:r>
        <w:rPr>
          <w:rFonts w:ascii="仿宋" w:eastAsia="仿宋" w:hAnsi="仿宋" w:cs="仿宋" w:hint="eastAsia"/>
          <w:sz w:val="32"/>
          <w:szCs w:val="32"/>
        </w:rPr>
        <w:t>领导</w:t>
      </w:r>
      <w:r>
        <w:rPr>
          <w:rFonts w:ascii="仿宋" w:eastAsia="仿宋" w:hAnsi="仿宋" w:cs="仿宋" w:hint="eastAsia"/>
          <w:sz w:val="32"/>
          <w:szCs w:val="32"/>
        </w:rPr>
        <w:t>、专家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A4BE4" w:rsidRDefault="005903A1" w:rsidP="00D600C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柑桔科研、教学、生产、加工、营销等企事业单位代表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A4BE4" w:rsidRDefault="005903A1" w:rsidP="00D600C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提交论文的在读研究生</w:t>
      </w:r>
      <w:r>
        <w:rPr>
          <w:rFonts w:ascii="仿宋" w:eastAsia="仿宋" w:hAnsi="仿宋" w:cs="仿宋" w:hint="eastAsia"/>
          <w:sz w:val="32"/>
          <w:szCs w:val="32"/>
        </w:rPr>
        <w:t>等。</w:t>
      </w:r>
    </w:p>
    <w:p w:rsidR="00FA4BE4" w:rsidRDefault="005903A1">
      <w:pPr>
        <w:spacing w:line="520" w:lineRule="exact"/>
        <w:ind w:firstLine="645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五、会议学术交流和论文征集</w:t>
      </w:r>
    </w:p>
    <w:p w:rsidR="00FA4BE4" w:rsidRDefault="005903A1" w:rsidP="00D600C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本次年会针对我国柑</w:t>
      </w:r>
      <w:r>
        <w:rPr>
          <w:rFonts w:ascii="仿宋" w:eastAsia="仿宋" w:hAnsi="仿宋" w:cs="仿宋" w:hint="eastAsia"/>
          <w:sz w:val="32"/>
          <w:szCs w:val="32"/>
        </w:rPr>
        <w:t>桔</w:t>
      </w:r>
      <w:r>
        <w:rPr>
          <w:rFonts w:ascii="仿宋" w:eastAsia="仿宋" w:hAnsi="仿宋" w:cs="仿宋" w:hint="eastAsia"/>
          <w:sz w:val="32"/>
          <w:szCs w:val="32"/>
        </w:rPr>
        <w:t>产业目前发展状况和存在的主要问题组织大会报告</w:t>
      </w:r>
      <w:r>
        <w:rPr>
          <w:rFonts w:ascii="仿宋" w:eastAsia="仿宋" w:hAnsi="仿宋" w:cs="仿宋" w:hint="eastAsia"/>
          <w:sz w:val="32"/>
          <w:szCs w:val="32"/>
        </w:rPr>
        <w:t>，并</w:t>
      </w:r>
      <w:r>
        <w:rPr>
          <w:rFonts w:ascii="仿宋" w:eastAsia="仿宋" w:hAnsi="仿宋" w:cs="仿宋" w:hint="eastAsia"/>
          <w:sz w:val="32"/>
          <w:szCs w:val="32"/>
        </w:rPr>
        <w:t>将分组进行学术交流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A4BE4" w:rsidRDefault="005903A1" w:rsidP="00D600CD">
      <w:pPr>
        <w:spacing w:line="5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会议报告交流进行公开征文，</w:t>
      </w:r>
      <w:r>
        <w:rPr>
          <w:rFonts w:ascii="仿宋" w:eastAsia="仿宋" w:hAnsi="仿宋" w:cs="仿宋" w:hint="eastAsia"/>
          <w:sz w:val="32"/>
          <w:szCs w:val="32"/>
        </w:rPr>
        <w:t>征文内容分为“基础研究类”和“产业应用类”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产业应用类论文的内容可多样化：如产区规划、结构调整、单项技术、新品种特性观察、栽培心得等。</w:t>
      </w:r>
    </w:p>
    <w:p w:rsidR="00FA4BE4" w:rsidRDefault="005903A1" w:rsidP="00D600CD">
      <w:pPr>
        <w:spacing w:line="5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交流形式为</w:t>
      </w:r>
      <w:r>
        <w:rPr>
          <w:rFonts w:ascii="仿宋" w:eastAsia="仿宋" w:hAnsi="仿宋" w:cs="仿宋" w:hint="eastAsia"/>
          <w:sz w:val="32"/>
          <w:szCs w:val="32"/>
        </w:rPr>
        <w:t>会议发言</w:t>
      </w:r>
      <w:r>
        <w:rPr>
          <w:rFonts w:ascii="仿宋" w:eastAsia="仿宋" w:hAnsi="仿宋" w:cs="仿宋" w:hint="eastAsia"/>
          <w:sz w:val="32"/>
          <w:szCs w:val="32"/>
        </w:rPr>
        <w:t>和墙报交流两种。请参会代表积极准备交流材料，</w:t>
      </w:r>
      <w:r>
        <w:rPr>
          <w:rFonts w:ascii="仿宋" w:eastAsia="仿宋" w:hAnsi="仿宋" w:cs="仿宋" w:hint="eastAsia"/>
          <w:sz w:val="32"/>
          <w:szCs w:val="32"/>
        </w:rPr>
        <w:t>并</w:t>
      </w:r>
      <w:r>
        <w:rPr>
          <w:rFonts w:ascii="仿宋" w:eastAsia="仿宋" w:hAnsi="仿宋" w:cs="仿宋" w:hint="eastAsia"/>
          <w:sz w:val="32"/>
          <w:szCs w:val="32"/>
        </w:rPr>
        <w:t>按</w:t>
      </w:r>
      <w:r>
        <w:rPr>
          <w:rFonts w:ascii="仿宋" w:eastAsia="仿宋" w:hAnsi="仿宋" w:cs="仿宋" w:hint="eastAsia"/>
          <w:sz w:val="32"/>
          <w:szCs w:val="32"/>
        </w:rPr>
        <w:t>“</w:t>
      </w: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的格式和要求写好交流摘要，于</w:t>
      </w: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日前发送至会务组（邮箱待通知）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FA4BE4" w:rsidRDefault="005903A1">
      <w:pPr>
        <w:spacing w:line="520" w:lineRule="exact"/>
        <w:ind w:firstLine="645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六、杨氏杯优秀论文评选</w:t>
      </w:r>
    </w:p>
    <w:p w:rsidR="00FA4BE4" w:rsidRDefault="005903A1" w:rsidP="00D600C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本次年会将</w:t>
      </w:r>
      <w:r>
        <w:rPr>
          <w:rFonts w:ascii="仿宋" w:eastAsia="仿宋" w:hAnsi="仿宋" w:cs="仿宋" w:hint="eastAsia"/>
          <w:sz w:val="32"/>
          <w:szCs w:val="32"/>
        </w:rPr>
        <w:t>进行</w:t>
      </w:r>
      <w:r>
        <w:rPr>
          <w:rFonts w:ascii="仿宋" w:eastAsia="仿宋" w:hAnsi="仿宋" w:cs="仿宋" w:hint="eastAsia"/>
          <w:sz w:val="32"/>
          <w:szCs w:val="32"/>
        </w:rPr>
        <w:t>中国柑桔学会“杨氏杯”优秀论文评选。参加评选的论文按内容分为基础研究类（</w:t>
      </w:r>
      <w:r>
        <w:rPr>
          <w:rFonts w:ascii="仿宋" w:eastAsia="仿宋" w:hAnsi="仿宋" w:cs="仿宋" w:hint="eastAsia"/>
          <w:sz w:val="32"/>
          <w:szCs w:val="32"/>
        </w:rPr>
        <w:t>A</w:t>
      </w:r>
      <w:r>
        <w:rPr>
          <w:rFonts w:ascii="仿宋" w:eastAsia="仿宋" w:hAnsi="仿宋" w:cs="仿宋" w:hint="eastAsia"/>
          <w:sz w:val="32"/>
          <w:szCs w:val="32"/>
        </w:rPr>
        <w:t>）和产业应用类（</w:t>
      </w: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</w:rPr>
        <w:t>），研究类论文</w:t>
      </w:r>
      <w:r>
        <w:rPr>
          <w:rFonts w:ascii="仿宋" w:eastAsia="仿宋" w:hAnsi="仿宋" w:cs="仿宋" w:hint="eastAsia"/>
          <w:sz w:val="32"/>
          <w:szCs w:val="32"/>
        </w:rPr>
        <w:t>格式</w:t>
      </w:r>
      <w:r>
        <w:rPr>
          <w:rFonts w:ascii="仿宋" w:eastAsia="仿宋" w:hAnsi="仿宋" w:cs="仿宋" w:hint="eastAsia"/>
          <w:sz w:val="32"/>
          <w:szCs w:val="32"/>
        </w:rPr>
        <w:t>以《园艺学报》格式为准，不符合格式要求的论文将不予评审；产业类论文参照《中国南方果树》中“研究简报”或“技术交流”栏目的格式。论文字数控制在</w:t>
      </w:r>
      <w:r>
        <w:rPr>
          <w:rFonts w:ascii="仿宋" w:eastAsia="仿宋" w:hAnsi="仿宋" w:cs="仿宋" w:hint="eastAsia"/>
          <w:sz w:val="32"/>
          <w:szCs w:val="32"/>
        </w:rPr>
        <w:t>6000</w:t>
      </w:r>
      <w:r>
        <w:rPr>
          <w:rFonts w:ascii="仿宋" w:eastAsia="仿宋" w:hAnsi="仿宋" w:cs="仿宋" w:hint="eastAsia"/>
          <w:sz w:val="32"/>
          <w:szCs w:val="32"/>
        </w:rPr>
        <w:t>字以内。</w:t>
      </w:r>
    </w:p>
    <w:p w:rsidR="00FA4BE4" w:rsidRDefault="005903A1" w:rsidP="00D600C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参加评选的论文请于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前发电子版本（</w:t>
      </w:r>
      <w:r>
        <w:rPr>
          <w:rFonts w:ascii="仿宋" w:eastAsia="仿宋" w:hAnsi="仿宋" w:cs="仿宋" w:hint="eastAsia"/>
          <w:sz w:val="32"/>
          <w:szCs w:val="32"/>
        </w:rPr>
        <w:t>WORD</w:t>
      </w:r>
      <w:r>
        <w:rPr>
          <w:rFonts w:ascii="仿宋" w:eastAsia="仿宋" w:hAnsi="仿宋" w:cs="仿宋" w:hint="eastAsia"/>
          <w:sz w:val="32"/>
          <w:szCs w:val="32"/>
        </w:rPr>
        <w:t>格式）至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chailijun@mail.hzau.edu.cn</w:t>
      </w:r>
      <w:r>
        <w:rPr>
          <w:rFonts w:ascii="仿宋" w:eastAsia="仿宋" w:hAnsi="仿宋" w:cs="仿宋" w:hint="eastAsia"/>
          <w:b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投稿时请注明分组编号“</w:t>
      </w:r>
      <w:r>
        <w:rPr>
          <w:rFonts w:ascii="仿宋" w:eastAsia="仿宋" w:hAnsi="仿宋" w:cs="仿宋" w:hint="eastAsia"/>
          <w:sz w:val="32"/>
          <w:szCs w:val="32"/>
        </w:rPr>
        <w:t>A</w:t>
      </w:r>
      <w:r>
        <w:rPr>
          <w:rFonts w:ascii="仿宋" w:eastAsia="仿宋" w:hAnsi="仿宋" w:cs="仿宋" w:hint="eastAsia"/>
          <w:sz w:val="32"/>
          <w:szCs w:val="32"/>
        </w:rPr>
        <w:t>”或“</w:t>
      </w: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</w:rPr>
        <w:t>”和“</w:t>
      </w: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年中国柑桔学会‘杨氏杯’优秀论文评选”。</w:t>
      </w:r>
    </w:p>
    <w:p w:rsidR="00FA4BE4" w:rsidRDefault="005903A1" w:rsidP="00D600CD">
      <w:pPr>
        <w:spacing w:line="520" w:lineRule="exact"/>
        <w:ind w:firstLineChars="202" w:firstLine="649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七、报名参会与会议费用</w:t>
      </w:r>
    </w:p>
    <w:p w:rsidR="00FA4BE4" w:rsidRDefault="005903A1" w:rsidP="00D600CD">
      <w:pPr>
        <w:spacing w:line="52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</w:t>
      </w:r>
      <w:r>
        <w:rPr>
          <w:rFonts w:ascii="仿宋" w:eastAsia="仿宋" w:hAnsi="仿宋" w:cs="仿宋" w:hint="eastAsia"/>
          <w:sz w:val="32"/>
          <w:szCs w:val="32"/>
        </w:rPr>
        <w:t>加本次年</w:t>
      </w:r>
      <w:r>
        <w:rPr>
          <w:rFonts w:ascii="仿宋" w:eastAsia="仿宋" w:hAnsi="仿宋" w:cs="仿宋" w:hint="eastAsia"/>
          <w:sz w:val="32"/>
          <w:szCs w:val="32"/>
        </w:rPr>
        <w:t>会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人员收取会务及资料费</w:t>
      </w:r>
      <w:r>
        <w:rPr>
          <w:rFonts w:ascii="仿宋" w:eastAsia="仿宋" w:hAnsi="仿宋" w:cs="仿宋" w:hint="eastAsia"/>
          <w:sz w:val="32"/>
          <w:szCs w:val="32"/>
        </w:rPr>
        <w:t>800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人</w:t>
      </w:r>
      <w:r>
        <w:rPr>
          <w:rFonts w:ascii="仿宋" w:eastAsia="仿宋" w:hAnsi="仿宋" w:cs="仿宋" w:hint="eastAsia"/>
          <w:sz w:val="32"/>
          <w:szCs w:val="32"/>
        </w:rPr>
        <w:t>，其中</w:t>
      </w:r>
      <w:r>
        <w:rPr>
          <w:rFonts w:ascii="仿宋" w:eastAsia="仿宋" w:hAnsi="仿宋" w:cs="仿宋" w:hint="eastAsia"/>
          <w:sz w:val="32"/>
          <w:szCs w:val="32"/>
        </w:rPr>
        <w:t>提交论文的在读研究生</w:t>
      </w:r>
      <w:r>
        <w:rPr>
          <w:rFonts w:ascii="仿宋" w:eastAsia="仿宋" w:hAnsi="仿宋" w:cs="仿宋" w:hint="eastAsia"/>
          <w:sz w:val="32"/>
          <w:szCs w:val="32"/>
        </w:rPr>
        <w:t>收取</w:t>
      </w:r>
      <w:r>
        <w:rPr>
          <w:rFonts w:ascii="仿宋" w:eastAsia="仿宋" w:hAnsi="仿宋" w:cs="仿宋" w:hint="eastAsia"/>
          <w:sz w:val="32"/>
          <w:szCs w:val="32"/>
        </w:rPr>
        <w:t>400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人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到会的驾驶员均应</w:t>
      </w:r>
      <w:bookmarkStart w:id="0" w:name="OLE_LINK4"/>
      <w:bookmarkStart w:id="1" w:name="OLE_LINK3"/>
      <w:r>
        <w:rPr>
          <w:rFonts w:ascii="仿宋" w:eastAsia="仿宋" w:hAnsi="仿宋" w:cs="仿宋" w:hint="eastAsia"/>
          <w:sz w:val="32"/>
          <w:szCs w:val="32"/>
        </w:rPr>
        <w:t>交</w:t>
      </w:r>
      <w:bookmarkEnd w:id="0"/>
      <w:bookmarkEnd w:id="1"/>
      <w:r>
        <w:rPr>
          <w:rFonts w:ascii="仿宋" w:eastAsia="仿宋" w:hAnsi="仿宋" w:cs="仿宋" w:hint="eastAsia"/>
          <w:sz w:val="32"/>
          <w:szCs w:val="32"/>
        </w:rPr>
        <w:t>纳会务费。所有参会人员住宿费自理（因房源较紧张，原则上安排标准间，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人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间）。</w:t>
      </w:r>
    </w:p>
    <w:p w:rsidR="00FA4BE4" w:rsidRDefault="005903A1" w:rsidP="00D600CD">
      <w:pPr>
        <w:spacing w:line="520" w:lineRule="exact"/>
        <w:ind w:firstLineChars="202" w:firstLine="646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为便于承办单位有序安排会议接待，本次会议采取会前注册，注册时间及方法待通知。</w:t>
      </w:r>
    </w:p>
    <w:p w:rsidR="00FA4BE4" w:rsidRDefault="005903A1" w:rsidP="00D600CD">
      <w:pPr>
        <w:spacing w:line="52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八、联系方式</w:t>
      </w:r>
    </w:p>
    <w:p w:rsidR="00FA4BE4" w:rsidRDefault="005903A1" w:rsidP="00D600C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江西</w:t>
      </w:r>
      <w:r>
        <w:rPr>
          <w:rFonts w:ascii="仿宋" w:eastAsia="仿宋" w:hAnsi="仿宋" w:cs="仿宋" w:hint="eastAsia"/>
          <w:sz w:val="32"/>
          <w:szCs w:val="32"/>
        </w:rPr>
        <w:t>省</w:t>
      </w:r>
      <w:r>
        <w:rPr>
          <w:rFonts w:ascii="仿宋" w:eastAsia="仿宋" w:hAnsi="仿宋" w:cs="仿宋" w:hint="eastAsia"/>
          <w:sz w:val="32"/>
          <w:szCs w:val="32"/>
        </w:rPr>
        <w:t>南丰县蜜桔产业</w:t>
      </w:r>
      <w:r>
        <w:rPr>
          <w:rFonts w:ascii="仿宋" w:eastAsia="仿宋" w:hAnsi="仿宋" w:cs="仿宋" w:hint="eastAsia"/>
          <w:sz w:val="32"/>
          <w:szCs w:val="32"/>
        </w:rPr>
        <w:t>局会务组</w:t>
      </w:r>
    </w:p>
    <w:p w:rsidR="00FA4BE4" w:rsidRDefault="005903A1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电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话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0794 3227808</w:t>
      </w:r>
    </w:p>
    <w:p w:rsidR="00FA4BE4" w:rsidRDefault="005903A1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联系人：</w:t>
      </w:r>
      <w:r>
        <w:rPr>
          <w:rFonts w:ascii="仿宋" w:eastAsia="仿宋" w:hAnsi="仿宋" w:cs="仿宋" w:hint="eastAsia"/>
          <w:sz w:val="32"/>
          <w:szCs w:val="32"/>
        </w:rPr>
        <w:t>邓立平</w:t>
      </w:r>
      <w:r>
        <w:rPr>
          <w:rFonts w:ascii="仿宋" w:eastAsia="仿宋" w:hAnsi="仿宋" w:cs="仿宋" w:hint="eastAsia"/>
          <w:sz w:val="32"/>
          <w:szCs w:val="32"/>
        </w:rPr>
        <w:t xml:space="preserve"> 13879411005</w:t>
      </w:r>
    </w:p>
    <w:p w:rsidR="00FA4BE4" w:rsidRDefault="005903A1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徐智娟</w:t>
      </w:r>
      <w:r>
        <w:rPr>
          <w:rFonts w:ascii="仿宋" w:eastAsia="仿宋" w:hAnsi="仿宋" w:cs="仿宋" w:hint="eastAsia"/>
          <w:sz w:val="32"/>
          <w:szCs w:val="32"/>
        </w:rPr>
        <w:t xml:space="preserve"> 13517942163</w:t>
      </w:r>
    </w:p>
    <w:p w:rsidR="00FA4BE4" w:rsidRDefault="005903A1" w:rsidP="00D600CD">
      <w:pPr>
        <w:spacing w:line="52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E-mail:</w:t>
      </w:r>
      <w:r>
        <w:rPr>
          <w:rFonts w:ascii="仿宋" w:eastAsia="仿宋" w:hAnsi="仿宋" w:cs="仿宋" w:hint="eastAsia"/>
          <w:sz w:val="32"/>
          <w:szCs w:val="32"/>
        </w:rPr>
        <w:t xml:space="preserve"> nfmj3202801</w:t>
      </w:r>
      <w:r>
        <w:rPr>
          <w:rFonts w:ascii="仿宋" w:eastAsia="仿宋" w:hAnsi="仿宋" w:cs="仿宋" w:hint="eastAsia"/>
          <w:sz w:val="32"/>
          <w:szCs w:val="32"/>
        </w:rPr>
        <w:t>@</w:t>
      </w:r>
      <w:r>
        <w:rPr>
          <w:rFonts w:ascii="仿宋" w:eastAsia="仿宋" w:hAnsi="仿宋" w:cs="仿宋" w:hint="eastAsia"/>
          <w:sz w:val="32"/>
          <w:szCs w:val="32"/>
        </w:rPr>
        <w:t>163</w:t>
      </w:r>
      <w:r>
        <w:rPr>
          <w:rFonts w:ascii="仿宋" w:eastAsia="仿宋" w:hAnsi="仿宋" w:cs="仿宋" w:hint="eastAsia"/>
          <w:sz w:val="32"/>
          <w:szCs w:val="32"/>
        </w:rPr>
        <w:t>.com</w:t>
      </w:r>
    </w:p>
    <w:p w:rsidR="00FA4BE4" w:rsidRDefault="005903A1" w:rsidP="00D600CD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中国柑桔学会秘书处</w:t>
      </w:r>
      <w:bookmarkStart w:id="2" w:name="_GoBack"/>
      <w:bookmarkEnd w:id="2"/>
    </w:p>
    <w:p w:rsidR="00FA4BE4" w:rsidRDefault="005903A1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联系人：郭大勇</w:t>
      </w:r>
      <w:r>
        <w:rPr>
          <w:rFonts w:ascii="仿宋" w:eastAsia="仿宋" w:hAnsi="仿宋" w:cs="仿宋" w:hint="eastAsia"/>
          <w:sz w:val="32"/>
          <w:szCs w:val="32"/>
        </w:rPr>
        <w:t xml:space="preserve"> 13317158369</w:t>
      </w:r>
    </w:p>
    <w:p w:rsidR="00FA4BE4" w:rsidRDefault="005903A1" w:rsidP="00D600CD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E-mail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guoday@mail.hzau.edu.cn</w:t>
      </w:r>
    </w:p>
    <w:p w:rsidR="00FA4BE4" w:rsidRDefault="005903A1" w:rsidP="00D600CD">
      <w:pPr>
        <w:spacing w:line="52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九、其他事项</w:t>
      </w:r>
    </w:p>
    <w:p w:rsidR="00FA4BE4" w:rsidRDefault="005903A1" w:rsidP="00D600C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请参会人员自行到达会议地点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根据惯例，会务组不安排接送站。</w:t>
      </w:r>
    </w:p>
    <w:p w:rsidR="00FA4BE4" w:rsidRDefault="00FA4BE4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FA4BE4" w:rsidRDefault="005903A1" w:rsidP="00D600CD">
      <w:pPr>
        <w:spacing w:line="52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附件：</w:t>
      </w:r>
      <w:r>
        <w:rPr>
          <w:rFonts w:ascii="楷体" w:eastAsia="楷体" w:hAnsi="楷体" w:cs="楷体" w:hint="eastAsia"/>
          <w:sz w:val="32"/>
          <w:szCs w:val="32"/>
        </w:rPr>
        <w:t>1.</w:t>
      </w:r>
      <w:r>
        <w:rPr>
          <w:rFonts w:ascii="楷体" w:eastAsia="楷体" w:hAnsi="楷体" w:cs="楷体" w:hint="eastAsia"/>
          <w:sz w:val="32"/>
          <w:szCs w:val="32"/>
        </w:rPr>
        <w:t>中国柑桔学会</w:t>
      </w:r>
      <w:r>
        <w:rPr>
          <w:rFonts w:ascii="楷体" w:eastAsia="楷体" w:hAnsi="楷体" w:cs="楷体" w:hint="eastAsia"/>
          <w:sz w:val="32"/>
          <w:szCs w:val="32"/>
        </w:rPr>
        <w:t>201</w:t>
      </w:r>
      <w:r>
        <w:rPr>
          <w:rFonts w:ascii="楷体" w:eastAsia="楷体" w:hAnsi="楷体" w:cs="楷体" w:hint="eastAsia"/>
          <w:sz w:val="32"/>
          <w:szCs w:val="32"/>
        </w:rPr>
        <w:t>7</w:t>
      </w:r>
      <w:r>
        <w:rPr>
          <w:rFonts w:ascii="楷体" w:eastAsia="楷体" w:hAnsi="楷体" w:cs="楷体" w:hint="eastAsia"/>
          <w:sz w:val="32"/>
          <w:szCs w:val="32"/>
        </w:rPr>
        <w:t>年年会报名回执</w:t>
      </w:r>
    </w:p>
    <w:p w:rsidR="00FA4BE4" w:rsidRDefault="005903A1" w:rsidP="00D600CD">
      <w:pPr>
        <w:spacing w:line="520" w:lineRule="exact"/>
        <w:ind w:firstLineChars="500" w:firstLine="160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2.</w:t>
      </w:r>
      <w:r>
        <w:rPr>
          <w:rFonts w:ascii="楷体" w:eastAsia="楷体" w:hAnsi="楷体" w:cs="楷体" w:hint="eastAsia"/>
          <w:sz w:val="32"/>
          <w:szCs w:val="32"/>
        </w:rPr>
        <w:t>中国柑桔学会</w:t>
      </w:r>
      <w:r>
        <w:rPr>
          <w:rFonts w:ascii="楷体" w:eastAsia="楷体" w:hAnsi="楷体" w:cs="楷体" w:hint="eastAsia"/>
          <w:sz w:val="32"/>
          <w:szCs w:val="32"/>
        </w:rPr>
        <w:t>201</w:t>
      </w:r>
      <w:r>
        <w:rPr>
          <w:rFonts w:ascii="楷体" w:eastAsia="楷体" w:hAnsi="楷体" w:cs="楷体" w:hint="eastAsia"/>
          <w:sz w:val="32"/>
          <w:szCs w:val="32"/>
        </w:rPr>
        <w:t>7</w:t>
      </w:r>
      <w:r>
        <w:rPr>
          <w:rFonts w:ascii="楷体" w:eastAsia="楷体" w:hAnsi="楷体" w:cs="楷体" w:hint="eastAsia"/>
          <w:sz w:val="32"/>
          <w:szCs w:val="32"/>
        </w:rPr>
        <w:t>年年会论文摘要要求</w:t>
      </w:r>
    </w:p>
    <w:p w:rsidR="00FA4BE4" w:rsidRDefault="005903A1" w:rsidP="00D600CD">
      <w:pPr>
        <w:spacing w:line="520" w:lineRule="exact"/>
        <w:ind w:firstLineChars="500" w:firstLine="160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3.</w:t>
      </w:r>
      <w:r>
        <w:rPr>
          <w:rFonts w:ascii="楷体" w:eastAsia="楷体" w:hAnsi="楷体" w:cs="楷体" w:hint="eastAsia"/>
          <w:sz w:val="32"/>
          <w:szCs w:val="32"/>
        </w:rPr>
        <w:t>关于墙报交流论文筛选的若干原则</w:t>
      </w:r>
    </w:p>
    <w:p w:rsidR="00FA4BE4" w:rsidRDefault="00FA4BE4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FA4BE4" w:rsidRDefault="005903A1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>中国柑桔学会</w:t>
      </w:r>
    </w:p>
    <w:p w:rsidR="00FA4BE4" w:rsidRDefault="005903A1" w:rsidP="00D600CD">
      <w:pPr>
        <w:spacing w:line="520" w:lineRule="exact"/>
        <w:ind w:firstLineChars="1821" w:firstLine="582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FA4BE4" w:rsidRDefault="00FA4BE4" w:rsidP="00D600CD">
      <w:pPr>
        <w:spacing w:line="520" w:lineRule="exact"/>
        <w:ind w:firstLineChars="1821" w:firstLine="5827"/>
        <w:rPr>
          <w:rFonts w:ascii="仿宋" w:eastAsia="仿宋" w:hAnsi="仿宋" w:cs="仿宋"/>
          <w:sz w:val="32"/>
          <w:szCs w:val="32"/>
        </w:rPr>
      </w:pPr>
    </w:p>
    <w:p w:rsidR="00FA4BE4" w:rsidRDefault="00FA4BE4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FA4BE4" w:rsidRDefault="00FA4BE4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FA4BE4" w:rsidRDefault="00FA4BE4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pict>
          <v:line id="Line 2" o:spid="_x0000_s1026" style="position:absolute;left:0;text-align:left;z-index:251658240" from="0,28.35pt" to="442.2pt,28.35pt" o:gfxdata="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iua6LUAAAABgEAAA8AAAAAAAAAAQAgAAAAIgAAAGRycy9kb3ducmV2LnhtbFBL&#10;AQIUABQAAAAIAIdO4kD2UdvBwQEAAIsDAAAOAAAAAAAAAAEAIAAAACMBAABkcnMvZTJvRG9jLnht&#10;bFBLBQYAAAAABgAGAFkBAABWBQAAAAA=&#10;" o:allowincell="f"/>
        </w:pict>
      </w:r>
      <w:r w:rsidR="005903A1">
        <w:rPr>
          <w:rFonts w:ascii="仿宋" w:eastAsia="仿宋" w:hAnsi="仿宋" w:cs="仿宋" w:hint="eastAsia"/>
          <w:sz w:val="32"/>
          <w:szCs w:val="32"/>
        </w:rPr>
        <w:t>主题词：柑桔</w:t>
      </w:r>
      <w:r w:rsidR="005903A1"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5903A1">
        <w:rPr>
          <w:rFonts w:ascii="仿宋" w:eastAsia="仿宋" w:hAnsi="仿宋" w:cs="仿宋" w:hint="eastAsia"/>
          <w:sz w:val="32"/>
          <w:szCs w:val="32"/>
        </w:rPr>
        <w:t>学术交流</w:t>
      </w:r>
      <w:r w:rsidR="005903A1"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5903A1">
        <w:rPr>
          <w:rFonts w:ascii="仿宋" w:eastAsia="仿宋" w:hAnsi="仿宋" w:cs="仿宋" w:hint="eastAsia"/>
          <w:sz w:val="32"/>
          <w:szCs w:val="32"/>
        </w:rPr>
        <w:t>会议通知</w:t>
      </w:r>
    </w:p>
    <w:p w:rsidR="00FA4BE4" w:rsidRDefault="00FA4BE4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pict>
          <v:line id="Line 3" o:spid="_x0000_s1028" style="position:absolute;left:0;text-align:left;z-index:251660288" from="0,29.85pt" to="441pt,29.85pt" o:gfxdata="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s3+dUtMAAAAGAQAADwAAAAAAAAABACAAAAAiAAAAZHJzL2Rvd25yZXYueG1sUEsB&#10;AhQAFAAAAAgAh07iQHmB6rPBAQAAiwMAAA4AAAAAAAAAAQAgAAAAIgEAAGRycy9lMm9Eb2MueG1s&#10;UEsFBgAAAAAGAAYAWQEAAFUFAAAAAA==&#10;"/>
        </w:pict>
      </w:r>
      <w:r w:rsidR="005903A1">
        <w:rPr>
          <w:rFonts w:ascii="仿宋" w:eastAsia="仿宋" w:hAnsi="仿宋" w:cs="仿宋" w:hint="eastAsia"/>
          <w:sz w:val="32"/>
          <w:szCs w:val="32"/>
        </w:rPr>
        <w:t>报：农业部种植业管理司</w:t>
      </w:r>
    </w:p>
    <w:p w:rsidR="00FA4BE4" w:rsidRDefault="005903A1" w:rsidP="00D600CD">
      <w:pPr>
        <w:spacing w:line="520" w:lineRule="exact"/>
        <w:ind w:left="640" w:hangingChars="200" w:hanging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送：</w:t>
      </w:r>
      <w:r>
        <w:rPr>
          <w:rFonts w:ascii="仿宋" w:eastAsia="仿宋" w:hAnsi="仿宋" w:cs="仿宋" w:hint="eastAsia"/>
          <w:sz w:val="32"/>
          <w:szCs w:val="32"/>
        </w:rPr>
        <w:t>江西省南丰县</w:t>
      </w:r>
      <w:r>
        <w:rPr>
          <w:rFonts w:ascii="仿宋" w:eastAsia="仿宋" w:hAnsi="仿宋" w:cs="仿宋" w:hint="eastAsia"/>
          <w:sz w:val="32"/>
          <w:szCs w:val="32"/>
        </w:rPr>
        <w:t>人民政府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FA4BE4" w:rsidRDefault="00FA4BE4">
      <w:pPr>
        <w:spacing w:line="520" w:lineRule="exact"/>
        <w:rPr>
          <w:rFonts w:ascii="仿宋" w:eastAsia="仿宋" w:hAnsi="仿宋" w:cs="仿宋"/>
          <w:color w:val="FF0000"/>
          <w:sz w:val="32"/>
          <w:szCs w:val="32"/>
        </w:rPr>
      </w:pPr>
      <w:r w:rsidRPr="00FA4BE4">
        <w:rPr>
          <w:rFonts w:ascii="仿宋" w:eastAsia="仿宋" w:hAnsi="仿宋" w:cs="仿宋"/>
          <w:sz w:val="32"/>
          <w:szCs w:val="32"/>
        </w:rPr>
        <w:pict>
          <v:line id="Line 4" o:spid="_x0000_s1027" style="position:absolute;left:0;text-align:left;z-index:251659264" from="2.35pt,4.4pt" to="444.55pt,4.4pt" o:gfxdata="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B1c1a0gAAAAUBAAAPAAAAAAAAAAEAIAAAACIAAABkcnMvZG93bnJldi54bWxQSwEC&#10;FAAUAAAACACHTuJAZawqo8EBAACLAwAADgAAAAAAAAABACAAAAAhAQAAZHJzL2Uyb0RvYy54bWxQ&#10;SwUGAAAAAAYABgBZAQAAVAUAAAAA&#10;"/>
        </w:pict>
      </w:r>
      <w:r w:rsidR="005903A1">
        <w:rPr>
          <w:rFonts w:ascii="仿宋" w:eastAsia="仿宋" w:hAnsi="仿宋" w:cs="仿宋" w:hint="eastAsia"/>
          <w:sz w:val="32"/>
          <w:szCs w:val="32"/>
        </w:rPr>
        <w:t>中国柑桔学会秘书处</w:t>
      </w:r>
      <w:r w:rsidR="005903A1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5903A1">
        <w:rPr>
          <w:rFonts w:ascii="仿宋" w:eastAsia="仿宋" w:hAnsi="仿宋" w:cs="仿宋" w:hint="eastAsia"/>
          <w:sz w:val="32"/>
          <w:szCs w:val="32"/>
        </w:rPr>
        <w:t xml:space="preserve">　　　　　</w:t>
      </w:r>
      <w:r w:rsidR="005903A1">
        <w:rPr>
          <w:rFonts w:ascii="仿宋" w:eastAsia="仿宋" w:hAnsi="仿宋" w:cs="仿宋" w:hint="eastAsia"/>
          <w:sz w:val="32"/>
          <w:szCs w:val="32"/>
        </w:rPr>
        <w:t xml:space="preserve">    201</w:t>
      </w:r>
      <w:r w:rsidR="005903A1">
        <w:rPr>
          <w:rFonts w:ascii="仿宋" w:eastAsia="仿宋" w:hAnsi="仿宋" w:cs="仿宋" w:hint="eastAsia"/>
          <w:sz w:val="32"/>
          <w:szCs w:val="32"/>
        </w:rPr>
        <w:t>7</w:t>
      </w:r>
      <w:r w:rsidR="005903A1">
        <w:rPr>
          <w:rFonts w:ascii="仿宋" w:eastAsia="仿宋" w:hAnsi="仿宋" w:cs="仿宋" w:hint="eastAsia"/>
          <w:sz w:val="32"/>
          <w:szCs w:val="32"/>
        </w:rPr>
        <w:t>年</w:t>
      </w:r>
      <w:r w:rsidR="005903A1">
        <w:rPr>
          <w:rFonts w:ascii="仿宋" w:eastAsia="仿宋" w:hAnsi="仿宋" w:cs="仿宋" w:hint="eastAsia"/>
          <w:sz w:val="32"/>
          <w:szCs w:val="32"/>
        </w:rPr>
        <w:t>6</w:t>
      </w:r>
      <w:r w:rsidR="005903A1">
        <w:rPr>
          <w:rFonts w:ascii="仿宋" w:eastAsia="仿宋" w:hAnsi="仿宋" w:cs="仿宋" w:hint="eastAsia"/>
          <w:sz w:val="32"/>
          <w:szCs w:val="32"/>
        </w:rPr>
        <w:t>月</w:t>
      </w:r>
      <w:r w:rsidR="005903A1">
        <w:rPr>
          <w:rFonts w:ascii="仿宋" w:eastAsia="仿宋" w:hAnsi="仿宋" w:cs="仿宋" w:hint="eastAsia"/>
          <w:sz w:val="32"/>
          <w:szCs w:val="32"/>
        </w:rPr>
        <w:t>9</w:t>
      </w:r>
      <w:r w:rsidR="005903A1">
        <w:rPr>
          <w:rFonts w:ascii="仿宋" w:eastAsia="仿宋" w:hAnsi="仿宋" w:cs="仿宋" w:hint="eastAsia"/>
          <w:sz w:val="32"/>
          <w:szCs w:val="32"/>
        </w:rPr>
        <w:t>日印发</w:t>
      </w:r>
    </w:p>
    <w:p w:rsidR="00FA4BE4" w:rsidRDefault="00FA4BE4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FA4BE4" w:rsidRDefault="005903A1">
      <w:pPr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/>
          <w:b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：</w:t>
      </w:r>
    </w:p>
    <w:p w:rsidR="00FA4BE4" w:rsidRDefault="005903A1">
      <w:pPr>
        <w:spacing w:line="360" w:lineRule="auto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中国柑桔学会</w:t>
      </w:r>
      <w:r>
        <w:rPr>
          <w:rFonts w:ascii="宋体" w:hAnsi="宋体"/>
          <w:b/>
          <w:sz w:val="32"/>
          <w:szCs w:val="32"/>
        </w:rPr>
        <w:t>201</w:t>
      </w:r>
      <w:r>
        <w:rPr>
          <w:rFonts w:ascii="宋体" w:hAnsi="宋体" w:hint="eastAsia"/>
          <w:b/>
          <w:sz w:val="32"/>
          <w:szCs w:val="32"/>
        </w:rPr>
        <w:t>7</w:t>
      </w:r>
      <w:r>
        <w:rPr>
          <w:rFonts w:ascii="宋体" w:hAnsi="宋体" w:hint="eastAsia"/>
          <w:b/>
          <w:sz w:val="32"/>
          <w:szCs w:val="32"/>
        </w:rPr>
        <w:t>年年会报名回执</w:t>
      </w:r>
    </w:p>
    <w:tbl>
      <w:tblPr>
        <w:tblW w:w="9161" w:type="dxa"/>
        <w:jc w:val="center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6"/>
        <w:gridCol w:w="855"/>
        <w:gridCol w:w="2400"/>
        <w:gridCol w:w="1137"/>
        <w:gridCol w:w="1503"/>
        <w:gridCol w:w="1830"/>
      </w:tblGrid>
      <w:tr w:rsidR="00FA4BE4">
        <w:trPr>
          <w:trHeight w:val="861"/>
          <w:jc w:val="center"/>
        </w:trPr>
        <w:tc>
          <w:tcPr>
            <w:tcW w:w="1436" w:type="dxa"/>
            <w:vAlign w:val="center"/>
          </w:tcPr>
          <w:p w:rsidR="00FA4BE4" w:rsidRDefault="005903A1" w:rsidP="00D600CD">
            <w:pPr>
              <w:spacing w:line="360" w:lineRule="auto"/>
              <w:ind w:firstLineChars="40" w:firstLine="11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855" w:type="dxa"/>
            <w:vAlign w:val="center"/>
          </w:tcPr>
          <w:p w:rsidR="00FA4BE4" w:rsidRDefault="005903A1" w:rsidP="00D600CD">
            <w:pPr>
              <w:spacing w:line="360" w:lineRule="auto"/>
              <w:ind w:firstLineChars="19" w:firstLine="53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400" w:type="dxa"/>
            <w:vAlign w:val="center"/>
          </w:tcPr>
          <w:p w:rsidR="00FA4BE4" w:rsidRDefault="005903A1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137" w:type="dxa"/>
            <w:vAlign w:val="center"/>
          </w:tcPr>
          <w:p w:rsidR="00FA4BE4" w:rsidRDefault="005903A1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职务（称）</w:t>
            </w:r>
          </w:p>
        </w:tc>
        <w:tc>
          <w:tcPr>
            <w:tcW w:w="1503" w:type="dxa"/>
            <w:vAlign w:val="center"/>
          </w:tcPr>
          <w:p w:rsidR="00FA4BE4" w:rsidRDefault="005903A1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830" w:type="dxa"/>
            <w:vAlign w:val="center"/>
          </w:tcPr>
          <w:p w:rsidR="00FA4BE4" w:rsidRDefault="005903A1" w:rsidP="00D600CD">
            <w:pPr>
              <w:spacing w:line="360" w:lineRule="auto"/>
              <w:ind w:firstLineChars="12" w:firstLine="3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是否有论文交流及题目</w:t>
            </w:r>
          </w:p>
        </w:tc>
      </w:tr>
      <w:tr w:rsidR="00FA4BE4">
        <w:trPr>
          <w:trHeight w:val="693"/>
          <w:jc w:val="center"/>
        </w:trPr>
        <w:tc>
          <w:tcPr>
            <w:tcW w:w="1436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</w:tr>
      <w:tr w:rsidR="00FA4BE4">
        <w:trPr>
          <w:trHeight w:val="690"/>
          <w:jc w:val="center"/>
        </w:trPr>
        <w:tc>
          <w:tcPr>
            <w:tcW w:w="1436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</w:tr>
      <w:tr w:rsidR="00FA4BE4">
        <w:trPr>
          <w:trHeight w:val="690"/>
          <w:jc w:val="center"/>
        </w:trPr>
        <w:tc>
          <w:tcPr>
            <w:tcW w:w="1436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</w:tr>
      <w:tr w:rsidR="00FA4BE4">
        <w:trPr>
          <w:trHeight w:val="697"/>
          <w:jc w:val="center"/>
        </w:trPr>
        <w:tc>
          <w:tcPr>
            <w:tcW w:w="1436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</w:tr>
      <w:tr w:rsidR="00FA4BE4">
        <w:trPr>
          <w:trHeight w:val="697"/>
          <w:jc w:val="center"/>
        </w:trPr>
        <w:tc>
          <w:tcPr>
            <w:tcW w:w="1436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</w:tr>
      <w:tr w:rsidR="00FA4BE4">
        <w:trPr>
          <w:trHeight w:val="697"/>
          <w:jc w:val="center"/>
        </w:trPr>
        <w:tc>
          <w:tcPr>
            <w:tcW w:w="1436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</w:tr>
      <w:tr w:rsidR="00FA4BE4">
        <w:trPr>
          <w:trHeight w:val="697"/>
          <w:jc w:val="center"/>
        </w:trPr>
        <w:tc>
          <w:tcPr>
            <w:tcW w:w="1436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</w:tr>
      <w:tr w:rsidR="00FA4BE4">
        <w:trPr>
          <w:trHeight w:val="697"/>
          <w:jc w:val="center"/>
        </w:trPr>
        <w:tc>
          <w:tcPr>
            <w:tcW w:w="1436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</w:tr>
      <w:tr w:rsidR="00FA4BE4">
        <w:trPr>
          <w:trHeight w:val="697"/>
          <w:jc w:val="center"/>
        </w:trPr>
        <w:tc>
          <w:tcPr>
            <w:tcW w:w="1436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A4BE4" w:rsidRDefault="00FA4BE4">
            <w:pPr>
              <w:spacing w:line="360" w:lineRule="auto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</w:tr>
    </w:tbl>
    <w:p w:rsidR="00FA4BE4" w:rsidRDefault="005903A1">
      <w:pPr>
        <w:spacing w:line="520" w:lineRule="exact"/>
        <w:ind w:firstLineChars="200" w:firstLine="560"/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>注：请将参会回</w:t>
      </w:r>
      <w:r>
        <w:rPr>
          <w:rFonts w:ascii="宋体" w:hAnsi="宋体" w:hint="eastAsia"/>
          <w:color w:val="000000"/>
          <w:sz w:val="28"/>
          <w:szCs w:val="28"/>
        </w:rPr>
        <w:t>执于</w:t>
      </w:r>
      <w:r>
        <w:rPr>
          <w:rFonts w:ascii="宋体" w:hAnsi="宋体" w:hint="eastAsia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0</w:t>
      </w:r>
      <w:r>
        <w:rPr>
          <w:rFonts w:ascii="宋体" w:hAnsi="宋体" w:hint="eastAsia"/>
          <w:color w:val="000000"/>
          <w:sz w:val="28"/>
          <w:szCs w:val="28"/>
        </w:rPr>
        <w:t>月</w:t>
      </w:r>
      <w:r>
        <w:rPr>
          <w:rFonts w:ascii="宋体" w:hAnsi="宋体" w:hint="eastAsia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0</w:t>
      </w:r>
      <w:r>
        <w:rPr>
          <w:rFonts w:ascii="宋体" w:hAnsi="宋体" w:hint="eastAsia"/>
          <w:color w:val="000000"/>
          <w:sz w:val="28"/>
          <w:szCs w:val="28"/>
        </w:rPr>
        <w:t>日前以电子</w:t>
      </w:r>
      <w:r>
        <w:rPr>
          <w:rFonts w:ascii="宋体" w:hAnsi="宋体" w:hint="eastAsia"/>
          <w:color w:val="000000"/>
          <w:sz w:val="28"/>
          <w:szCs w:val="28"/>
        </w:rPr>
        <w:t>邮件</w:t>
      </w:r>
      <w:r>
        <w:rPr>
          <w:rFonts w:ascii="宋体" w:hAnsi="宋体" w:hint="eastAsia"/>
          <w:color w:val="000000"/>
          <w:sz w:val="28"/>
          <w:szCs w:val="28"/>
        </w:rPr>
        <w:t>形式发至</w:t>
      </w:r>
      <w:r>
        <w:rPr>
          <w:rFonts w:ascii="宋体" w:hAnsi="宋体" w:hint="eastAsia"/>
          <w:color w:val="000000"/>
          <w:sz w:val="28"/>
          <w:szCs w:val="28"/>
        </w:rPr>
        <w:t>江西</w:t>
      </w:r>
      <w:r>
        <w:rPr>
          <w:rFonts w:ascii="宋体" w:hAnsi="宋体" w:hint="eastAsia"/>
          <w:color w:val="000000"/>
          <w:sz w:val="28"/>
          <w:szCs w:val="28"/>
        </w:rPr>
        <w:t>省</w:t>
      </w:r>
      <w:r>
        <w:rPr>
          <w:rFonts w:ascii="宋体" w:hAnsi="宋体" w:hint="eastAsia"/>
          <w:color w:val="000000"/>
          <w:sz w:val="28"/>
          <w:szCs w:val="28"/>
        </w:rPr>
        <w:t>南丰县蜜桔产业</w:t>
      </w:r>
      <w:r>
        <w:rPr>
          <w:rFonts w:ascii="宋体" w:hAnsi="宋体" w:hint="eastAsia"/>
          <w:color w:val="000000"/>
          <w:sz w:val="28"/>
          <w:szCs w:val="28"/>
        </w:rPr>
        <w:t>局（</w:t>
      </w:r>
      <w:r>
        <w:rPr>
          <w:rFonts w:ascii="仿宋" w:eastAsia="仿宋" w:hAnsi="仿宋" w:cs="仿宋" w:hint="eastAsia"/>
          <w:sz w:val="32"/>
          <w:szCs w:val="32"/>
        </w:rPr>
        <w:t xml:space="preserve">E-mail: </w:t>
      </w:r>
      <w:r>
        <w:rPr>
          <w:rFonts w:ascii="仿宋" w:eastAsia="仿宋" w:hAnsi="仿宋" w:cs="仿宋" w:hint="eastAsia"/>
          <w:sz w:val="32"/>
          <w:szCs w:val="32"/>
        </w:rPr>
        <w:t>nfmj3202801</w:t>
      </w:r>
      <w:r>
        <w:rPr>
          <w:rFonts w:ascii="仿宋" w:eastAsia="仿宋" w:hAnsi="仿宋" w:cs="仿宋" w:hint="eastAsia"/>
          <w:sz w:val="32"/>
          <w:szCs w:val="32"/>
        </w:rPr>
        <w:t>@</w:t>
      </w:r>
      <w:r>
        <w:rPr>
          <w:rFonts w:ascii="仿宋" w:eastAsia="仿宋" w:hAnsi="仿宋" w:cs="仿宋" w:hint="eastAsia"/>
          <w:sz w:val="32"/>
          <w:szCs w:val="32"/>
        </w:rPr>
        <w:t>163</w:t>
      </w:r>
      <w:r>
        <w:rPr>
          <w:rFonts w:ascii="仿宋" w:eastAsia="仿宋" w:hAnsi="仿宋" w:cs="仿宋" w:hint="eastAsia"/>
          <w:sz w:val="32"/>
          <w:szCs w:val="32"/>
        </w:rPr>
        <w:t>.com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794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3227808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联系人：</w:t>
      </w:r>
      <w:r>
        <w:rPr>
          <w:rFonts w:ascii="仿宋" w:eastAsia="仿宋" w:hAnsi="仿宋" w:cs="仿宋" w:hint="eastAsia"/>
          <w:sz w:val="32"/>
          <w:szCs w:val="32"/>
        </w:rPr>
        <w:t>邓立平</w:t>
      </w:r>
      <w:r>
        <w:rPr>
          <w:rFonts w:ascii="仿宋" w:eastAsia="仿宋" w:hAnsi="仿宋" w:cs="仿宋" w:hint="eastAsia"/>
          <w:sz w:val="32"/>
          <w:szCs w:val="32"/>
        </w:rPr>
        <w:t>13879411005</w:t>
      </w:r>
      <w:r>
        <w:rPr>
          <w:rFonts w:ascii="仿宋" w:eastAsia="仿宋" w:hAnsi="仿宋" w:cs="仿宋" w:hint="eastAsia"/>
          <w:sz w:val="32"/>
          <w:szCs w:val="32"/>
        </w:rPr>
        <w:t>，徐智娟</w:t>
      </w:r>
      <w:r>
        <w:rPr>
          <w:rFonts w:ascii="仿宋" w:eastAsia="仿宋" w:hAnsi="仿宋" w:cs="仿宋" w:hint="eastAsia"/>
          <w:sz w:val="32"/>
          <w:szCs w:val="32"/>
        </w:rPr>
        <w:t>13517942163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FA4BE4" w:rsidRDefault="005903A1" w:rsidP="00D600CD">
      <w:pPr>
        <w:spacing w:line="52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FA4BE4" w:rsidRDefault="00FA4BE4">
      <w:pPr>
        <w:spacing w:line="360" w:lineRule="auto"/>
        <w:ind w:firstLineChars="150" w:firstLine="420"/>
        <w:rPr>
          <w:rFonts w:ascii="宋体"/>
          <w:sz w:val="28"/>
          <w:szCs w:val="28"/>
        </w:rPr>
        <w:sectPr w:rsidR="00FA4BE4">
          <w:headerReference w:type="default" r:id="rId8"/>
          <w:footerReference w:type="even" r:id="rId9"/>
          <w:footerReference w:type="default" r:id="rId10"/>
          <w:pgSz w:w="11906" w:h="16838"/>
          <w:pgMar w:top="1588" w:right="1474" w:bottom="1361" w:left="1588" w:header="851" w:footer="992" w:gutter="0"/>
          <w:cols w:space="720"/>
          <w:docGrid w:type="linesAndChars" w:linePitch="312"/>
        </w:sectPr>
      </w:pPr>
    </w:p>
    <w:p w:rsidR="00FA4BE4" w:rsidRDefault="005903A1">
      <w:pPr>
        <w:spacing w:line="360" w:lineRule="auto"/>
        <w:rPr>
          <w:rFonts w:asci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lastRenderedPageBreak/>
        <w:t>附件</w:t>
      </w:r>
      <w:r>
        <w:rPr>
          <w:rFonts w:ascii="宋体" w:hAnsi="宋体"/>
          <w:bCs/>
          <w:sz w:val="32"/>
          <w:szCs w:val="32"/>
        </w:rPr>
        <w:t>2</w:t>
      </w:r>
      <w:r>
        <w:rPr>
          <w:rFonts w:ascii="宋体" w:hAnsi="宋体" w:hint="eastAsia"/>
          <w:bCs/>
          <w:sz w:val="32"/>
          <w:szCs w:val="32"/>
        </w:rPr>
        <w:t>：</w:t>
      </w:r>
    </w:p>
    <w:p w:rsidR="00FA4BE4" w:rsidRDefault="005903A1">
      <w:pPr>
        <w:spacing w:line="360" w:lineRule="auto"/>
        <w:ind w:left="1" w:hanging="1"/>
        <w:jc w:val="center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中国柑桔学会</w:t>
      </w:r>
      <w:r>
        <w:rPr>
          <w:rFonts w:ascii="宋体" w:hAnsi="宋体"/>
          <w:b/>
          <w:sz w:val="30"/>
          <w:szCs w:val="30"/>
        </w:rPr>
        <w:t>201</w:t>
      </w:r>
      <w:r>
        <w:rPr>
          <w:rFonts w:ascii="宋体" w:hAnsi="宋体" w:hint="eastAsia"/>
          <w:b/>
          <w:sz w:val="30"/>
          <w:szCs w:val="30"/>
        </w:rPr>
        <w:t>7</w:t>
      </w:r>
      <w:r>
        <w:rPr>
          <w:rFonts w:ascii="宋体" w:hAnsi="宋体" w:hint="eastAsia"/>
          <w:b/>
          <w:sz w:val="30"/>
          <w:szCs w:val="30"/>
        </w:rPr>
        <w:t>年学术年会交流报告摘要</w:t>
      </w:r>
    </w:p>
    <w:p w:rsidR="00FA4BE4" w:rsidRDefault="00FA4BE4">
      <w:pPr>
        <w:spacing w:line="360" w:lineRule="auto"/>
        <w:ind w:left="1" w:hanging="1"/>
        <w:jc w:val="center"/>
        <w:rPr>
          <w:rFonts w:ascii="宋体"/>
          <w:b/>
          <w:sz w:val="28"/>
          <w:szCs w:val="28"/>
        </w:rPr>
      </w:pPr>
    </w:p>
    <w:p w:rsidR="00FA4BE4" w:rsidRDefault="005903A1">
      <w:pPr>
        <w:spacing w:line="360" w:lineRule="auto"/>
        <w:ind w:left="1" w:firstLineChars="200" w:firstLine="562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论文摘要截稿日期：</w:t>
      </w:r>
      <w:r>
        <w:rPr>
          <w:rFonts w:ascii="宋体" w:hAnsi="宋体"/>
          <w:b/>
          <w:bCs/>
          <w:sz w:val="28"/>
          <w:szCs w:val="28"/>
        </w:rPr>
        <w:t xml:space="preserve"> 201</w:t>
      </w:r>
      <w:r>
        <w:rPr>
          <w:rFonts w:ascii="宋体" w:hAnsi="宋体" w:hint="eastAsia"/>
          <w:b/>
          <w:bCs/>
          <w:sz w:val="28"/>
          <w:szCs w:val="28"/>
        </w:rPr>
        <w:t>7</w:t>
      </w:r>
      <w:r>
        <w:rPr>
          <w:rFonts w:ascii="宋体" w:hAnsi="宋体" w:hint="eastAsia"/>
          <w:b/>
          <w:bCs/>
          <w:sz w:val="28"/>
          <w:szCs w:val="28"/>
        </w:rPr>
        <w:t>年</w:t>
      </w:r>
      <w:r>
        <w:rPr>
          <w:rFonts w:ascii="宋体" w:hAnsi="宋体" w:hint="eastAsia"/>
          <w:b/>
          <w:bCs/>
          <w:sz w:val="28"/>
          <w:szCs w:val="28"/>
        </w:rPr>
        <w:t>1</w:t>
      </w:r>
      <w:r>
        <w:rPr>
          <w:rFonts w:ascii="宋体" w:hAnsi="宋体" w:hint="eastAsia"/>
          <w:b/>
          <w:bCs/>
          <w:sz w:val="28"/>
          <w:szCs w:val="28"/>
        </w:rPr>
        <w:t>0</w:t>
      </w:r>
      <w:r>
        <w:rPr>
          <w:rFonts w:ascii="宋体" w:hAnsi="宋体" w:hint="eastAsia"/>
          <w:b/>
          <w:bCs/>
          <w:sz w:val="28"/>
          <w:szCs w:val="28"/>
        </w:rPr>
        <w:t>月</w:t>
      </w:r>
      <w:r>
        <w:rPr>
          <w:rFonts w:ascii="宋体" w:hAnsi="宋体" w:hint="eastAsia"/>
          <w:b/>
          <w:bCs/>
          <w:sz w:val="28"/>
          <w:szCs w:val="28"/>
        </w:rPr>
        <w:t>8</w:t>
      </w:r>
      <w:r>
        <w:rPr>
          <w:rFonts w:ascii="宋体" w:hAnsi="宋体" w:hint="eastAsia"/>
          <w:b/>
          <w:bCs/>
          <w:sz w:val="28"/>
          <w:szCs w:val="28"/>
        </w:rPr>
        <w:t>日</w:t>
      </w:r>
    </w:p>
    <w:p w:rsidR="00FA4BE4" w:rsidRDefault="005903A1">
      <w:pPr>
        <w:spacing w:line="360" w:lineRule="auto"/>
        <w:ind w:firstLineChars="200" w:firstLine="562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发言作者的通讯方式</w:t>
      </w:r>
      <w:r>
        <w:rPr>
          <w:rFonts w:ascii="宋体" w:hAnsi="宋体" w:hint="eastAsia"/>
          <w:sz w:val="28"/>
          <w:szCs w:val="28"/>
        </w:rPr>
        <w:t>（请用中文正楷填写或打印）</w:t>
      </w:r>
    </w:p>
    <w:p w:rsidR="00FA4BE4" w:rsidRDefault="005903A1">
      <w:pPr>
        <w:spacing w:line="360" w:lineRule="auto"/>
        <w:ind w:firstLineChars="200" w:firstLine="560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姓名：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性别：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职称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职务：</w:t>
      </w:r>
      <w:r>
        <w:rPr>
          <w:rFonts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</w:p>
    <w:p w:rsidR="00FA4BE4" w:rsidRDefault="005903A1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单位：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        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FA4BE4" w:rsidRDefault="005903A1">
      <w:pPr>
        <w:spacing w:line="360" w:lineRule="auto"/>
        <w:ind w:firstLineChars="200" w:firstLine="560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通讯地址：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省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市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县（区）</w:t>
      </w:r>
      <w:r>
        <w:rPr>
          <w:rFonts w:ascii="宋体" w:hAnsi="宋体"/>
          <w:sz w:val="28"/>
          <w:szCs w:val="28"/>
          <w:u w:val="single"/>
        </w:rPr>
        <w:t xml:space="preserve">           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</w:p>
    <w:p w:rsidR="00FA4BE4" w:rsidRDefault="005903A1">
      <w:pPr>
        <w:spacing w:line="360" w:lineRule="auto"/>
        <w:ind w:firstLineChars="200" w:firstLine="560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电话：</w:t>
      </w:r>
      <w:r>
        <w:rPr>
          <w:rFonts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传真：</w:t>
      </w:r>
      <w:r>
        <w:rPr>
          <w:rFonts w:ascii="宋体" w:hAnsi="宋体"/>
          <w:sz w:val="28"/>
          <w:szCs w:val="28"/>
          <w:u w:val="single"/>
        </w:rPr>
        <w:t xml:space="preserve">           </w:t>
      </w:r>
      <w:r>
        <w:rPr>
          <w:rFonts w:ascii="宋体" w:hAnsi="宋体" w:hint="eastAsia"/>
          <w:sz w:val="28"/>
          <w:szCs w:val="28"/>
        </w:rPr>
        <w:t>手机：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</w:p>
    <w:p w:rsidR="00FA4BE4" w:rsidRDefault="005903A1">
      <w:pPr>
        <w:spacing w:line="360" w:lineRule="auto"/>
        <w:ind w:firstLineChars="200" w:firstLine="560"/>
        <w:jc w:val="left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电子邮件：</w:t>
      </w:r>
      <w:r>
        <w:rPr>
          <w:rFonts w:ascii="宋体" w:hAnsi="宋体"/>
          <w:sz w:val="28"/>
          <w:szCs w:val="28"/>
          <w:u w:val="single"/>
        </w:rPr>
        <w:t xml:space="preserve">                 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邮编：</w:t>
      </w:r>
      <w:r>
        <w:rPr>
          <w:rFonts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  <w:u w:val="single"/>
        </w:rPr>
        <w:t xml:space="preserve"> </w:t>
      </w:r>
    </w:p>
    <w:tbl>
      <w:tblPr>
        <w:tblW w:w="8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4"/>
      </w:tblGrid>
      <w:tr w:rsidR="00FA4BE4">
        <w:trPr>
          <w:trHeight w:val="3114"/>
        </w:trPr>
        <w:tc>
          <w:tcPr>
            <w:tcW w:w="8824" w:type="dxa"/>
          </w:tcPr>
          <w:p w:rsidR="00FA4BE4" w:rsidRDefault="005903A1">
            <w:pPr>
              <w:spacing w:line="360" w:lineRule="auto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摘要（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500-800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字）</w:t>
            </w:r>
          </w:p>
          <w:p w:rsidR="00FA4BE4" w:rsidRDefault="00FA4BE4">
            <w:pPr>
              <w:spacing w:line="360" w:lineRule="auto"/>
              <w:rPr>
                <w:rFonts w:ascii="宋体"/>
                <w:b/>
                <w:bCs/>
                <w:sz w:val="28"/>
                <w:szCs w:val="28"/>
              </w:rPr>
            </w:pPr>
          </w:p>
          <w:p w:rsidR="00FA4BE4" w:rsidRDefault="00FA4BE4">
            <w:pPr>
              <w:spacing w:line="360" w:lineRule="auto"/>
              <w:rPr>
                <w:rFonts w:ascii="宋体"/>
                <w:b/>
                <w:bCs/>
                <w:sz w:val="28"/>
                <w:szCs w:val="28"/>
              </w:rPr>
            </w:pPr>
          </w:p>
          <w:p w:rsidR="00FA4BE4" w:rsidRDefault="00FA4BE4">
            <w:pPr>
              <w:spacing w:line="360" w:lineRule="auto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</w:tbl>
    <w:p w:rsidR="00FA4BE4" w:rsidRDefault="005903A1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摘要编写注意事项：</w:t>
      </w:r>
    </w:p>
    <w:p w:rsidR="00FA4BE4" w:rsidRDefault="005903A1">
      <w:pPr>
        <w:spacing w:line="52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论文摘要用</w:t>
      </w:r>
      <w:r>
        <w:rPr>
          <w:rFonts w:ascii="宋体" w:hAnsi="宋体"/>
          <w:sz w:val="28"/>
          <w:szCs w:val="28"/>
        </w:rPr>
        <w:t>Microsoft Word</w:t>
      </w:r>
      <w:r>
        <w:rPr>
          <w:rFonts w:ascii="宋体" w:hAnsi="宋体" w:hint="eastAsia"/>
          <w:sz w:val="28"/>
          <w:szCs w:val="28"/>
        </w:rPr>
        <w:t>在摘要表框内用宋体书写，单倍行距。标题字体为小三，粗体，居中；作者名为四号，常规，居中；作者单位为小四，常规，居中，摘要正文为小四，常规，两端对齐。发言作者名加下划线。</w:t>
      </w:r>
    </w:p>
    <w:p w:rsidR="00FA4BE4" w:rsidRDefault="005903A1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摘要内容应包括研究目的、材料与方法、结果与分析和结论几部分。字数控制在</w:t>
      </w:r>
      <w:r>
        <w:rPr>
          <w:rFonts w:ascii="宋体" w:hAnsi="宋体"/>
          <w:sz w:val="28"/>
          <w:szCs w:val="28"/>
        </w:rPr>
        <w:t>500-800</w:t>
      </w:r>
      <w:r>
        <w:rPr>
          <w:rFonts w:ascii="宋体" w:hAnsi="宋体" w:hint="eastAsia"/>
          <w:sz w:val="28"/>
          <w:szCs w:val="28"/>
        </w:rPr>
        <w:t>字。</w:t>
      </w:r>
    </w:p>
    <w:p w:rsidR="00FA4BE4" w:rsidRDefault="00FA4BE4">
      <w:pPr>
        <w:rPr>
          <w:sz w:val="32"/>
          <w:szCs w:val="32"/>
        </w:rPr>
      </w:pPr>
    </w:p>
    <w:p w:rsidR="00FA4BE4" w:rsidRDefault="005903A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：</w:t>
      </w:r>
    </w:p>
    <w:p w:rsidR="00FA4BE4" w:rsidRDefault="00FA4BE4">
      <w:pPr>
        <w:jc w:val="center"/>
        <w:rPr>
          <w:sz w:val="44"/>
          <w:szCs w:val="44"/>
        </w:rPr>
      </w:pPr>
    </w:p>
    <w:p w:rsidR="00FA4BE4" w:rsidRDefault="005903A1">
      <w:pPr>
        <w:jc w:val="center"/>
        <w:rPr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201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7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中国柑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桔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学术年会交流论文征集</w:t>
      </w:r>
    </w:p>
    <w:p w:rsidR="00FA4BE4" w:rsidRDefault="005903A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（关于墙报交流论文筛选的若干原则）</w:t>
      </w:r>
    </w:p>
    <w:p w:rsidR="00FA4BE4" w:rsidRDefault="00FA4BE4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FA4BE4" w:rsidRDefault="005903A1" w:rsidP="00D600CD">
      <w:pPr>
        <w:ind w:firstLineChars="196" w:firstLine="62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根据本学会惯例，本次学术年会报告的形式将分为</w:t>
      </w:r>
      <w:r>
        <w:rPr>
          <w:rFonts w:ascii="仿宋" w:eastAsia="仿宋" w:hAnsi="仿宋" w:hint="eastAsia"/>
          <w:bCs/>
          <w:sz w:val="32"/>
          <w:szCs w:val="32"/>
        </w:rPr>
        <w:t>会议发言</w:t>
      </w:r>
      <w:r>
        <w:rPr>
          <w:rFonts w:ascii="仿宋" w:eastAsia="仿宋" w:hAnsi="仿宋" w:hint="eastAsia"/>
          <w:bCs/>
          <w:sz w:val="32"/>
          <w:szCs w:val="32"/>
        </w:rPr>
        <w:t>和墙报</w:t>
      </w:r>
      <w:r>
        <w:rPr>
          <w:rFonts w:ascii="仿宋" w:eastAsia="仿宋" w:hAnsi="仿宋" w:hint="eastAsia"/>
          <w:bCs/>
          <w:sz w:val="32"/>
          <w:szCs w:val="32"/>
        </w:rPr>
        <w:t>交流</w:t>
      </w:r>
      <w:r>
        <w:rPr>
          <w:rFonts w:ascii="仿宋" w:eastAsia="仿宋" w:hAnsi="仿宋" w:hint="eastAsia"/>
          <w:bCs/>
          <w:sz w:val="32"/>
          <w:szCs w:val="32"/>
        </w:rPr>
        <w:t>两种</w:t>
      </w:r>
      <w:r>
        <w:rPr>
          <w:rFonts w:ascii="仿宋" w:eastAsia="仿宋" w:hAnsi="仿宋" w:hint="eastAsia"/>
          <w:bCs/>
          <w:sz w:val="32"/>
          <w:szCs w:val="32"/>
        </w:rPr>
        <w:t>。</w:t>
      </w:r>
      <w:r>
        <w:rPr>
          <w:rFonts w:ascii="仿宋" w:eastAsia="仿宋" w:hAnsi="仿宋" w:hint="eastAsia"/>
          <w:bCs/>
          <w:sz w:val="32"/>
          <w:szCs w:val="32"/>
        </w:rPr>
        <w:t>墙报发表论文的筛选规则：</w:t>
      </w:r>
    </w:p>
    <w:p w:rsidR="00FA4BE4" w:rsidRDefault="005903A1" w:rsidP="00D600CD">
      <w:pPr>
        <w:ind w:firstLineChars="196" w:firstLine="62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>
        <w:rPr>
          <w:rFonts w:ascii="仿宋" w:eastAsia="仿宋" w:hAnsi="仿宋" w:hint="eastAsia"/>
          <w:bCs/>
          <w:sz w:val="32"/>
          <w:szCs w:val="32"/>
        </w:rPr>
        <w:t>作者</w:t>
      </w:r>
      <w:r>
        <w:rPr>
          <w:rFonts w:ascii="仿宋" w:eastAsia="仿宋" w:hAnsi="仿宋" w:hint="eastAsia"/>
          <w:bCs/>
          <w:sz w:val="32"/>
          <w:szCs w:val="32"/>
        </w:rPr>
        <w:t>自愿原则。</w:t>
      </w:r>
    </w:p>
    <w:p w:rsidR="00FA4BE4" w:rsidRDefault="005903A1" w:rsidP="00D600CD">
      <w:pPr>
        <w:ind w:firstLineChars="196" w:firstLine="62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>
        <w:rPr>
          <w:rFonts w:ascii="仿宋" w:eastAsia="仿宋" w:hAnsi="仿宋" w:hint="eastAsia"/>
          <w:bCs/>
          <w:sz w:val="32"/>
          <w:szCs w:val="32"/>
        </w:rPr>
        <w:t>由学会秘书处或会务组根据内容确定</w:t>
      </w:r>
      <w:r>
        <w:rPr>
          <w:rFonts w:ascii="仿宋" w:eastAsia="仿宋" w:hAnsi="仿宋" w:hint="eastAsia"/>
          <w:bCs/>
          <w:sz w:val="32"/>
          <w:szCs w:val="32"/>
        </w:rPr>
        <w:t>。</w:t>
      </w:r>
      <w:r>
        <w:rPr>
          <w:rFonts w:ascii="仿宋" w:eastAsia="仿宋" w:hAnsi="仿宋" w:hint="eastAsia"/>
          <w:bCs/>
          <w:sz w:val="32"/>
          <w:szCs w:val="32"/>
        </w:rPr>
        <w:t>纯基础研究的一个片段等论文，可选做墙报发表。</w:t>
      </w:r>
    </w:p>
    <w:p w:rsidR="00FA4BE4" w:rsidRDefault="005903A1" w:rsidP="00D600CD">
      <w:pPr>
        <w:ind w:firstLineChars="196" w:firstLine="62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3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>
        <w:rPr>
          <w:rFonts w:ascii="仿宋" w:eastAsia="仿宋" w:hAnsi="仿宋" w:hint="eastAsia"/>
          <w:bCs/>
          <w:sz w:val="32"/>
          <w:szCs w:val="32"/>
        </w:rPr>
        <w:t>作者自愿、或被会务组筛选为墙报发表的论文，只是交流的形式不同，并不影响其参与“杨氏杯”优秀论文的评选及当选。</w:t>
      </w:r>
    </w:p>
    <w:p w:rsidR="00FA4BE4" w:rsidRDefault="00FA4BE4" w:rsidP="00D600CD">
      <w:pPr>
        <w:spacing w:line="360" w:lineRule="auto"/>
        <w:ind w:firstLineChars="200" w:firstLine="640"/>
        <w:rPr>
          <w:rFonts w:ascii="宋体"/>
          <w:bCs/>
          <w:sz w:val="32"/>
          <w:szCs w:val="32"/>
        </w:rPr>
      </w:pPr>
    </w:p>
    <w:p w:rsidR="00FA4BE4" w:rsidRDefault="00FA4BE4"/>
    <w:sectPr w:rsidR="00FA4BE4" w:rsidSect="00FA4BE4">
      <w:pgSz w:w="11906" w:h="16838"/>
      <w:pgMar w:top="1588" w:right="1474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3A1" w:rsidRDefault="005903A1" w:rsidP="00FA4BE4">
      <w:r>
        <w:separator/>
      </w:r>
    </w:p>
  </w:endnote>
  <w:endnote w:type="continuationSeparator" w:id="1">
    <w:p w:rsidR="005903A1" w:rsidRDefault="005903A1" w:rsidP="00FA4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E4" w:rsidRDefault="00FA4BE4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5903A1">
      <w:rPr>
        <w:rStyle w:val="a5"/>
      </w:rPr>
      <w:instrText xml:space="preserve">PAGE  </w:instrText>
    </w:r>
    <w:r>
      <w:fldChar w:fldCharType="end"/>
    </w:r>
  </w:p>
  <w:p w:rsidR="00FA4BE4" w:rsidRDefault="00FA4BE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E4" w:rsidRDefault="00FA4BE4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5903A1">
      <w:rPr>
        <w:rStyle w:val="a5"/>
      </w:rPr>
      <w:instrText xml:space="preserve">PAGE  </w:instrText>
    </w:r>
    <w:r>
      <w:fldChar w:fldCharType="separate"/>
    </w:r>
    <w:r w:rsidR="00D600CD">
      <w:rPr>
        <w:rStyle w:val="a5"/>
        <w:noProof/>
      </w:rPr>
      <w:t>6</w:t>
    </w:r>
    <w:r>
      <w:fldChar w:fldCharType="end"/>
    </w:r>
  </w:p>
  <w:p w:rsidR="00FA4BE4" w:rsidRDefault="00FA4BE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3A1" w:rsidRDefault="005903A1" w:rsidP="00FA4BE4">
      <w:r>
        <w:separator/>
      </w:r>
    </w:p>
  </w:footnote>
  <w:footnote w:type="continuationSeparator" w:id="1">
    <w:p w:rsidR="005903A1" w:rsidRDefault="005903A1" w:rsidP="00FA4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E4" w:rsidRDefault="00FA4BE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222A"/>
    <w:multiLevelType w:val="multilevel"/>
    <w:tmpl w:val="2737222A"/>
    <w:lvl w:ilvl="0">
      <w:start w:val="1"/>
      <w:numFmt w:val="japaneseCounting"/>
      <w:lvlText w:val="%1、"/>
      <w:lvlJc w:val="left"/>
      <w:pPr>
        <w:ind w:left="1282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A761F7"/>
    <w:rsid w:val="005903A1"/>
    <w:rsid w:val="00D600CD"/>
    <w:rsid w:val="00FA4BE4"/>
    <w:rsid w:val="030161DC"/>
    <w:rsid w:val="0337049B"/>
    <w:rsid w:val="099B0D80"/>
    <w:rsid w:val="10B24592"/>
    <w:rsid w:val="12041859"/>
    <w:rsid w:val="12663ECE"/>
    <w:rsid w:val="14854A7E"/>
    <w:rsid w:val="18EE385E"/>
    <w:rsid w:val="1B266991"/>
    <w:rsid w:val="294F4190"/>
    <w:rsid w:val="2A451C1F"/>
    <w:rsid w:val="2B0A49C1"/>
    <w:rsid w:val="356E5447"/>
    <w:rsid w:val="3C1E4219"/>
    <w:rsid w:val="3CB74831"/>
    <w:rsid w:val="452105AB"/>
    <w:rsid w:val="4655063D"/>
    <w:rsid w:val="475C2129"/>
    <w:rsid w:val="4A90282C"/>
    <w:rsid w:val="4B5A625F"/>
    <w:rsid w:val="58365B0E"/>
    <w:rsid w:val="5AA761F7"/>
    <w:rsid w:val="668C2B87"/>
    <w:rsid w:val="6C9E1B7A"/>
    <w:rsid w:val="6E5E5F68"/>
    <w:rsid w:val="6F962B3F"/>
    <w:rsid w:val="70BB7C2E"/>
    <w:rsid w:val="71284630"/>
    <w:rsid w:val="7F0A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B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A4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FA4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FA4B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374</Words>
  <Characters>2135</Characters>
  <Application>Microsoft Office Word</Application>
  <DocSecurity>0</DocSecurity>
  <Lines>17</Lines>
  <Paragraphs>5</Paragraphs>
  <ScaleCrop>false</ScaleCrop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nfhga</dc:creator>
  <cp:lastModifiedBy>Microsoft</cp:lastModifiedBy>
  <cp:revision>2</cp:revision>
  <dcterms:created xsi:type="dcterms:W3CDTF">2017-06-23T06:48:00Z</dcterms:created>
  <dcterms:modified xsi:type="dcterms:W3CDTF">2017-06-23T06:48:00Z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